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horzAnchor="margin" w:tblpXSpec="center" w:tblpY="269"/>
        <w:tblOverlap w:val="never"/>
        <w:tblW w:w="10474" w:type="dxa"/>
        <w:tblInd w:w="0" w:type="dxa"/>
        <w:tblCellMar>
          <w:top w:w="35" w:type="dxa"/>
          <w:left w:w="31" w:type="dxa"/>
          <w:bottom w:w="24" w:type="dxa"/>
          <w:right w:w="27" w:type="dxa"/>
        </w:tblCellMar>
        <w:tblLook w:val="04A0" w:firstRow="1" w:lastRow="0" w:firstColumn="1" w:lastColumn="0" w:noHBand="0" w:noVBand="1"/>
      </w:tblPr>
      <w:tblGrid>
        <w:gridCol w:w="2905"/>
        <w:gridCol w:w="4184"/>
        <w:gridCol w:w="1738"/>
        <w:gridCol w:w="1647"/>
      </w:tblGrid>
      <w:tr w:rsidR="005C7F63" w:rsidRPr="005C7F63" w14:paraId="680BFE52" w14:textId="77777777" w:rsidTr="005C7F63">
        <w:trPr>
          <w:trHeight w:val="1661"/>
        </w:trPr>
        <w:tc>
          <w:tcPr>
            <w:tcW w:w="2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0C7DD" w14:textId="77777777" w:rsidR="005C7F63" w:rsidRPr="005C7F63" w:rsidRDefault="005C7F63" w:rsidP="005C7F63">
            <w:pPr>
              <w:spacing w:after="0" w:line="270" w:lineRule="auto"/>
              <w:jc w:val="center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Nazwa i adres jednostki sprawozdawczej</w:t>
            </w:r>
          </w:p>
          <w:p w14:paraId="6320649E" w14:textId="77777777" w:rsidR="005C7F63" w:rsidRPr="005C7F63" w:rsidRDefault="005C7F63" w:rsidP="005C7F63">
            <w:pPr>
              <w:spacing w:after="0"/>
              <w:ind w:left="8"/>
              <w:jc w:val="center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Centrum Sportu i Rekreacji</w:t>
            </w:r>
          </w:p>
          <w:p w14:paraId="6CC0DAA3" w14:textId="77777777" w:rsidR="005C7F63" w:rsidRPr="005C7F63" w:rsidRDefault="005C7F63" w:rsidP="005C7F63">
            <w:pPr>
              <w:spacing w:after="0" w:line="216" w:lineRule="auto"/>
              <w:jc w:val="center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"WODNIK” w Ozorkowie Lotnicza la, 95-035 Ozorków</w:t>
            </w:r>
          </w:p>
          <w:p w14:paraId="3D9085DE" w14:textId="77777777" w:rsidR="005C7F63" w:rsidRPr="005C7F63" w:rsidRDefault="005C7F63" w:rsidP="005C7F63">
            <w:pPr>
              <w:spacing w:after="275"/>
              <w:ind w:left="13"/>
              <w:jc w:val="center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472283506</w:t>
            </w:r>
          </w:p>
          <w:p w14:paraId="6C6C69CA" w14:textId="77777777" w:rsidR="005C7F63" w:rsidRPr="005C7F63" w:rsidRDefault="005C7F63" w:rsidP="005C7F63">
            <w:pPr>
              <w:spacing w:after="0"/>
              <w:ind w:right="1"/>
              <w:jc w:val="center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Numer identyfikacyjny REGON</w:t>
            </w:r>
          </w:p>
        </w:tc>
        <w:tc>
          <w:tcPr>
            <w:tcW w:w="4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369EA" w14:textId="77777777" w:rsidR="005C7F63" w:rsidRPr="005C7F63" w:rsidRDefault="005C7F63" w:rsidP="005C7F63">
            <w:pPr>
              <w:spacing w:after="458"/>
              <w:ind w:left="28"/>
              <w:jc w:val="center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Zestawienie zmian w funduszu jednostki</w:t>
            </w:r>
          </w:p>
          <w:p w14:paraId="67A2EF7A" w14:textId="77777777" w:rsidR="005C7F63" w:rsidRPr="005C7F63" w:rsidRDefault="005C7F63" w:rsidP="005C7F63">
            <w:pPr>
              <w:spacing w:after="0"/>
              <w:ind w:left="13"/>
              <w:jc w:val="center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sporządzone na dzień 31.12.2020 r.</w:t>
            </w:r>
          </w:p>
        </w:tc>
        <w:tc>
          <w:tcPr>
            <w:tcW w:w="33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A015F" w14:textId="77777777" w:rsidR="005C7F63" w:rsidRPr="005C7F63" w:rsidRDefault="005C7F63" w:rsidP="005C7F63">
            <w:pPr>
              <w:spacing w:after="584"/>
              <w:ind w:left="38"/>
              <w:jc w:val="center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Adresat</w:t>
            </w:r>
          </w:p>
          <w:p w14:paraId="10A3827D" w14:textId="77777777" w:rsidR="005C7F63" w:rsidRPr="005C7F63" w:rsidRDefault="005C7F63" w:rsidP="005C7F63">
            <w:pPr>
              <w:spacing w:after="605"/>
              <w:ind w:left="48"/>
              <w:jc w:val="center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Urząd Miejski w Ozorkowie</w:t>
            </w:r>
          </w:p>
          <w:p w14:paraId="6BD1BB51" w14:textId="77777777" w:rsidR="005C7F63" w:rsidRPr="005C7F63" w:rsidRDefault="005C7F63" w:rsidP="005C7F63">
            <w:pPr>
              <w:spacing w:after="0"/>
              <w:ind w:left="14"/>
              <w:jc w:val="center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Wysłać bez pisma przewodniego</w:t>
            </w:r>
          </w:p>
        </w:tc>
      </w:tr>
      <w:tr w:rsidR="005C7F63" w:rsidRPr="005C7F63" w14:paraId="260A4E25" w14:textId="77777777" w:rsidTr="005C7F63">
        <w:trPr>
          <w:trHeight w:val="398"/>
        </w:trPr>
        <w:tc>
          <w:tcPr>
            <w:tcW w:w="7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87F35" w14:textId="77777777" w:rsidR="005C7F63" w:rsidRPr="005C7F63" w:rsidRDefault="005C7F63" w:rsidP="005C7F63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4F1EA" w14:textId="77777777" w:rsidR="005C7F63" w:rsidRPr="005C7F63" w:rsidRDefault="005C7F63" w:rsidP="005C7F63">
            <w:pPr>
              <w:spacing w:after="0"/>
              <w:jc w:val="center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Stan na koniec roku poprzedniego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179CC" w14:textId="77777777" w:rsidR="005C7F63" w:rsidRPr="005C7F63" w:rsidRDefault="005C7F63" w:rsidP="005C7F63">
            <w:pPr>
              <w:spacing w:after="0"/>
              <w:ind w:left="206" w:firstLine="14"/>
              <w:jc w:val="both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Stan na koniec roku bieżącego</w:t>
            </w:r>
          </w:p>
        </w:tc>
      </w:tr>
      <w:tr w:rsidR="005C7F63" w:rsidRPr="005C7F63" w14:paraId="3C01D035" w14:textId="77777777" w:rsidTr="005C7F63">
        <w:trPr>
          <w:trHeight w:val="248"/>
        </w:trPr>
        <w:tc>
          <w:tcPr>
            <w:tcW w:w="7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49C68" w14:textId="77777777" w:rsidR="005C7F63" w:rsidRPr="005C7F63" w:rsidRDefault="005C7F63" w:rsidP="005C7F63">
            <w:pPr>
              <w:spacing w:after="0"/>
              <w:ind w:left="19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I. Fundusz jednostki na początek okresu (BO)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1401C" w14:textId="77777777" w:rsidR="005C7F63" w:rsidRPr="005C7F63" w:rsidRDefault="005C7F63" w:rsidP="005C7F63">
            <w:pPr>
              <w:spacing w:after="0"/>
              <w:jc w:val="right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7 394 972,13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95559A" w14:textId="77777777" w:rsidR="005C7F63" w:rsidRPr="005C7F63" w:rsidRDefault="005C7F63" w:rsidP="005C7F63">
            <w:pPr>
              <w:spacing w:after="0"/>
              <w:jc w:val="right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7 619 552,30</w:t>
            </w:r>
          </w:p>
        </w:tc>
      </w:tr>
      <w:tr w:rsidR="005C7F63" w:rsidRPr="005C7F63" w14:paraId="6B90FBCE" w14:textId="77777777" w:rsidTr="005C7F63">
        <w:trPr>
          <w:trHeight w:val="248"/>
        </w:trPr>
        <w:tc>
          <w:tcPr>
            <w:tcW w:w="7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D643C" w14:textId="77777777" w:rsidR="005C7F63" w:rsidRPr="005C7F63" w:rsidRDefault="005C7F63" w:rsidP="005C7F63">
            <w:pPr>
              <w:spacing w:after="0"/>
              <w:ind w:left="24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1. Zwiększenia funduszu (z tytułu)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B299D" w14:textId="77777777" w:rsidR="005C7F63" w:rsidRPr="005C7F63" w:rsidRDefault="005C7F63" w:rsidP="005C7F63">
            <w:pPr>
              <w:spacing w:after="0"/>
              <w:jc w:val="right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3 378 803,79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84162" w14:textId="77777777" w:rsidR="005C7F63" w:rsidRPr="005C7F63" w:rsidRDefault="005C7F63" w:rsidP="005C7F63">
            <w:pPr>
              <w:spacing w:after="0"/>
              <w:ind w:right="5"/>
              <w:jc w:val="right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2 763 010,52</w:t>
            </w:r>
          </w:p>
        </w:tc>
      </w:tr>
      <w:tr w:rsidR="005C7F63" w:rsidRPr="005C7F63" w14:paraId="29B3E0E3" w14:textId="77777777" w:rsidTr="005C7F63">
        <w:trPr>
          <w:trHeight w:val="250"/>
        </w:trPr>
        <w:tc>
          <w:tcPr>
            <w:tcW w:w="7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8F84F" w14:textId="77777777" w:rsidR="005C7F63" w:rsidRPr="005C7F63" w:rsidRDefault="005C7F63" w:rsidP="005C7F63">
            <w:pPr>
              <w:spacing w:after="0"/>
              <w:ind w:left="19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1.1. Zysk bilansowy za rok ubiegły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ACCE2" w14:textId="77777777" w:rsidR="005C7F63" w:rsidRPr="005C7F63" w:rsidRDefault="005C7F63" w:rsidP="005C7F63">
            <w:pPr>
              <w:spacing w:after="0"/>
              <w:jc w:val="right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0,00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2E04D" w14:textId="77777777" w:rsidR="005C7F63" w:rsidRPr="005C7F63" w:rsidRDefault="005C7F63" w:rsidP="005C7F63">
            <w:pPr>
              <w:spacing w:after="0"/>
              <w:jc w:val="right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0,00</w:t>
            </w:r>
          </w:p>
        </w:tc>
      </w:tr>
      <w:tr w:rsidR="005C7F63" w:rsidRPr="005C7F63" w14:paraId="70F8569F" w14:textId="77777777" w:rsidTr="005C7F63">
        <w:trPr>
          <w:trHeight w:val="249"/>
        </w:trPr>
        <w:tc>
          <w:tcPr>
            <w:tcW w:w="7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72221" w14:textId="77777777" w:rsidR="005C7F63" w:rsidRPr="005C7F63" w:rsidRDefault="005C7F63" w:rsidP="005C7F63">
            <w:pPr>
              <w:spacing w:after="0"/>
              <w:ind w:left="24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1.2. Zrealizowane wydatki budżetowe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538A3" w14:textId="77777777" w:rsidR="005C7F63" w:rsidRPr="005C7F63" w:rsidRDefault="005C7F63" w:rsidP="005C7F63">
            <w:pPr>
              <w:spacing w:after="0"/>
              <w:ind w:right="5"/>
              <w:jc w:val="right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3 232 394,38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A8761" w14:textId="77777777" w:rsidR="005C7F63" w:rsidRPr="005C7F63" w:rsidRDefault="005C7F63" w:rsidP="005C7F63">
            <w:pPr>
              <w:spacing w:after="0"/>
              <w:ind w:right="5"/>
              <w:jc w:val="right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2 763 010,52</w:t>
            </w:r>
          </w:p>
        </w:tc>
      </w:tr>
      <w:tr w:rsidR="005C7F63" w:rsidRPr="005C7F63" w14:paraId="4F8F676C" w14:textId="77777777" w:rsidTr="005C7F63">
        <w:trPr>
          <w:trHeight w:val="336"/>
        </w:trPr>
        <w:tc>
          <w:tcPr>
            <w:tcW w:w="7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200F6C" w14:textId="77777777" w:rsidR="005C7F63" w:rsidRPr="005C7F63" w:rsidRDefault="005C7F63" w:rsidP="005C7F63">
            <w:pPr>
              <w:spacing w:after="0"/>
              <w:ind w:left="19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1.3. Zrealizowane płatności ze środków europejskich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2FC46E0" w14:textId="77777777" w:rsidR="005C7F63" w:rsidRPr="005C7F63" w:rsidRDefault="005C7F63" w:rsidP="005C7F63">
            <w:pPr>
              <w:spacing w:after="0"/>
              <w:jc w:val="right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0,00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337D266" w14:textId="77777777" w:rsidR="005C7F63" w:rsidRPr="005C7F63" w:rsidRDefault="005C7F63" w:rsidP="005C7F63">
            <w:pPr>
              <w:spacing w:after="0"/>
              <w:ind w:right="5"/>
              <w:jc w:val="right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0,00</w:t>
            </w:r>
          </w:p>
        </w:tc>
      </w:tr>
      <w:tr w:rsidR="005C7F63" w:rsidRPr="005C7F63" w14:paraId="6C7EEECA" w14:textId="77777777" w:rsidTr="005C7F63">
        <w:trPr>
          <w:trHeight w:val="250"/>
        </w:trPr>
        <w:tc>
          <w:tcPr>
            <w:tcW w:w="7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F884E" w14:textId="77777777" w:rsidR="005C7F63" w:rsidRPr="005C7F63" w:rsidRDefault="005C7F63" w:rsidP="005C7F63">
            <w:pPr>
              <w:spacing w:after="0"/>
              <w:ind w:left="19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1.4. Środki na inwestycje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CEBA7" w14:textId="77777777" w:rsidR="005C7F63" w:rsidRPr="005C7F63" w:rsidRDefault="005C7F63" w:rsidP="005C7F63">
            <w:pPr>
              <w:spacing w:after="0"/>
              <w:ind w:right="5"/>
              <w:jc w:val="right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26 679,30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96544" w14:textId="77777777" w:rsidR="005C7F63" w:rsidRPr="005C7F63" w:rsidRDefault="005C7F63" w:rsidP="005C7F63">
            <w:pPr>
              <w:spacing w:after="0"/>
              <w:ind w:right="5"/>
              <w:jc w:val="right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0,00</w:t>
            </w:r>
          </w:p>
        </w:tc>
      </w:tr>
      <w:tr w:rsidR="005C7F63" w:rsidRPr="005C7F63" w14:paraId="177282AB" w14:textId="77777777" w:rsidTr="005C7F63">
        <w:trPr>
          <w:trHeight w:val="250"/>
        </w:trPr>
        <w:tc>
          <w:tcPr>
            <w:tcW w:w="7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BBCC8" w14:textId="77777777" w:rsidR="005C7F63" w:rsidRPr="005C7F63" w:rsidRDefault="005C7F63" w:rsidP="005C7F63">
            <w:pPr>
              <w:spacing w:after="0"/>
              <w:ind w:left="19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1.5. Aktualizacja wyceny środków trwałych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6392B" w14:textId="77777777" w:rsidR="005C7F63" w:rsidRPr="005C7F63" w:rsidRDefault="005C7F63" w:rsidP="005C7F63">
            <w:pPr>
              <w:spacing w:after="0"/>
              <w:ind w:right="5"/>
              <w:jc w:val="right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0,00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C11C5" w14:textId="77777777" w:rsidR="005C7F63" w:rsidRPr="005C7F63" w:rsidRDefault="005C7F63" w:rsidP="005C7F63">
            <w:pPr>
              <w:spacing w:after="0"/>
              <w:ind w:right="5"/>
              <w:jc w:val="right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0,00</w:t>
            </w:r>
          </w:p>
        </w:tc>
      </w:tr>
      <w:tr w:rsidR="005C7F63" w:rsidRPr="005C7F63" w14:paraId="7EA969A2" w14:textId="77777777" w:rsidTr="005C7F63">
        <w:trPr>
          <w:trHeight w:val="424"/>
        </w:trPr>
        <w:tc>
          <w:tcPr>
            <w:tcW w:w="7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B9445" w14:textId="77777777" w:rsidR="005C7F63" w:rsidRPr="005C7F63" w:rsidRDefault="005C7F63" w:rsidP="005C7F63">
            <w:pPr>
              <w:spacing w:after="0"/>
              <w:ind w:left="14" w:firstLine="5"/>
              <w:jc w:val="both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1.6. Nieodpłatnie otrzymane środki trwałe i środki trwałe w budowie oraz wartości niematerialne i prawne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43CCBF" w14:textId="77777777" w:rsidR="005C7F63" w:rsidRPr="005C7F63" w:rsidRDefault="005C7F63" w:rsidP="005C7F63">
            <w:pPr>
              <w:spacing w:after="0"/>
              <w:ind w:right="5"/>
              <w:jc w:val="right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119 730,11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127F46" w14:textId="77777777" w:rsidR="005C7F63" w:rsidRPr="005C7F63" w:rsidRDefault="005C7F63" w:rsidP="005C7F63">
            <w:pPr>
              <w:spacing w:after="0"/>
              <w:ind w:right="10"/>
              <w:jc w:val="right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0,00</w:t>
            </w:r>
          </w:p>
        </w:tc>
      </w:tr>
      <w:tr w:rsidR="005C7F63" w:rsidRPr="005C7F63" w14:paraId="5C88201D" w14:textId="77777777" w:rsidTr="005C7F63">
        <w:trPr>
          <w:trHeight w:val="249"/>
        </w:trPr>
        <w:tc>
          <w:tcPr>
            <w:tcW w:w="7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65773" w14:textId="77777777" w:rsidR="005C7F63" w:rsidRPr="005C7F63" w:rsidRDefault="005C7F63" w:rsidP="005C7F63">
            <w:pPr>
              <w:spacing w:after="0"/>
              <w:ind w:left="19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1.7. Aktywa przejęte od zlikwidowanych lub połączonych jednostek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5AA52" w14:textId="77777777" w:rsidR="005C7F63" w:rsidRPr="005C7F63" w:rsidRDefault="005C7F63" w:rsidP="005C7F63">
            <w:pPr>
              <w:spacing w:after="0"/>
              <w:ind w:right="5"/>
              <w:jc w:val="right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0,00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3F9EF" w14:textId="77777777" w:rsidR="005C7F63" w:rsidRPr="005C7F63" w:rsidRDefault="005C7F63" w:rsidP="005C7F63">
            <w:pPr>
              <w:spacing w:after="0"/>
              <w:ind w:right="10"/>
              <w:jc w:val="right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0,00</w:t>
            </w:r>
          </w:p>
        </w:tc>
      </w:tr>
      <w:tr w:rsidR="005C7F63" w:rsidRPr="005C7F63" w14:paraId="523B7A92" w14:textId="77777777" w:rsidTr="005C7F63">
        <w:trPr>
          <w:trHeight w:val="255"/>
        </w:trPr>
        <w:tc>
          <w:tcPr>
            <w:tcW w:w="7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4CDA7" w14:textId="77777777" w:rsidR="005C7F63" w:rsidRPr="005C7F63" w:rsidRDefault="005C7F63" w:rsidP="005C7F63">
            <w:pPr>
              <w:spacing w:after="0"/>
              <w:ind w:left="14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1.8. Aktywa otrzymane w ramach centralnego zaopatrzenia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266B3" w14:textId="77777777" w:rsidR="005C7F63" w:rsidRPr="005C7F63" w:rsidRDefault="005C7F63" w:rsidP="005C7F63">
            <w:pPr>
              <w:spacing w:after="0"/>
              <w:ind w:right="10"/>
              <w:jc w:val="right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0,00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A8B37" w14:textId="77777777" w:rsidR="005C7F63" w:rsidRPr="005C7F63" w:rsidRDefault="005C7F63" w:rsidP="005C7F63">
            <w:pPr>
              <w:spacing w:after="0"/>
              <w:ind w:right="10"/>
              <w:jc w:val="right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0,00</w:t>
            </w:r>
          </w:p>
        </w:tc>
      </w:tr>
      <w:tr w:rsidR="005C7F63" w:rsidRPr="005C7F63" w14:paraId="6D0BC408" w14:textId="77777777" w:rsidTr="005C7F63">
        <w:trPr>
          <w:trHeight w:val="249"/>
        </w:trPr>
        <w:tc>
          <w:tcPr>
            <w:tcW w:w="7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A18B7" w14:textId="77777777" w:rsidR="005C7F63" w:rsidRPr="005C7F63" w:rsidRDefault="005C7F63" w:rsidP="005C7F63">
            <w:pPr>
              <w:spacing w:after="0"/>
              <w:ind w:left="14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1.9. Pozostałe odpisy z wyniku finansowego za rok bieżący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310FB" w14:textId="77777777" w:rsidR="005C7F63" w:rsidRPr="005C7F63" w:rsidRDefault="005C7F63" w:rsidP="005C7F63">
            <w:pPr>
              <w:spacing w:after="0"/>
              <w:ind w:right="10"/>
              <w:jc w:val="right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0,00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F2142" w14:textId="77777777" w:rsidR="005C7F63" w:rsidRPr="005C7F63" w:rsidRDefault="005C7F63" w:rsidP="005C7F63">
            <w:pPr>
              <w:spacing w:after="0"/>
              <w:ind w:right="10"/>
              <w:jc w:val="right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0,00</w:t>
            </w:r>
          </w:p>
        </w:tc>
      </w:tr>
      <w:tr w:rsidR="005C7F63" w:rsidRPr="005C7F63" w14:paraId="5742AE79" w14:textId="77777777" w:rsidTr="005C7F63">
        <w:trPr>
          <w:trHeight w:val="248"/>
        </w:trPr>
        <w:tc>
          <w:tcPr>
            <w:tcW w:w="7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C45B0" w14:textId="77777777" w:rsidR="005C7F63" w:rsidRPr="005C7F63" w:rsidRDefault="005C7F63" w:rsidP="005C7F63">
            <w:pPr>
              <w:spacing w:after="0"/>
              <w:ind w:left="14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1.10. Inne zwiększenia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A689A" w14:textId="77777777" w:rsidR="005C7F63" w:rsidRPr="005C7F63" w:rsidRDefault="005C7F63" w:rsidP="005C7F63">
            <w:pPr>
              <w:spacing w:after="0"/>
              <w:ind w:right="10"/>
              <w:jc w:val="right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0,00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B9291" w14:textId="77777777" w:rsidR="005C7F63" w:rsidRPr="005C7F63" w:rsidRDefault="005C7F63" w:rsidP="005C7F63">
            <w:pPr>
              <w:spacing w:after="0"/>
              <w:ind w:right="14"/>
              <w:jc w:val="right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0,00</w:t>
            </w:r>
          </w:p>
        </w:tc>
      </w:tr>
      <w:tr w:rsidR="005C7F63" w:rsidRPr="005C7F63" w14:paraId="21D20610" w14:textId="77777777" w:rsidTr="005C7F63">
        <w:trPr>
          <w:trHeight w:val="251"/>
        </w:trPr>
        <w:tc>
          <w:tcPr>
            <w:tcW w:w="7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C4414" w14:textId="77777777" w:rsidR="005C7F63" w:rsidRPr="005C7F63" w:rsidRDefault="005C7F63" w:rsidP="005C7F63">
            <w:pPr>
              <w:spacing w:after="0"/>
              <w:ind w:left="10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2. Zmniejszenia funduszu jednostki (z tytułu)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C913A" w14:textId="77777777" w:rsidR="005C7F63" w:rsidRPr="005C7F63" w:rsidRDefault="005C7F63" w:rsidP="005C7F63">
            <w:pPr>
              <w:spacing w:after="0"/>
              <w:ind w:right="14"/>
              <w:jc w:val="right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3 154 223,62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C2F5E" w14:textId="77777777" w:rsidR="005C7F63" w:rsidRPr="005C7F63" w:rsidRDefault="005C7F63" w:rsidP="005C7F63">
            <w:pPr>
              <w:spacing w:after="0"/>
              <w:ind w:right="19"/>
              <w:jc w:val="right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2 923 801,93</w:t>
            </w:r>
          </w:p>
        </w:tc>
      </w:tr>
      <w:tr w:rsidR="005C7F63" w:rsidRPr="005C7F63" w14:paraId="61DF0860" w14:textId="77777777" w:rsidTr="005C7F63">
        <w:trPr>
          <w:trHeight w:val="245"/>
        </w:trPr>
        <w:tc>
          <w:tcPr>
            <w:tcW w:w="7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F5048" w14:textId="77777777" w:rsidR="005C7F63" w:rsidRPr="005C7F63" w:rsidRDefault="005C7F63" w:rsidP="005C7F63">
            <w:pPr>
              <w:spacing w:after="0"/>
              <w:ind w:left="10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2.1. Strata za rok ubiegły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7A409" w14:textId="77777777" w:rsidR="005C7F63" w:rsidRPr="005C7F63" w:rsidRDefault="005C7F63" w:rsidP="005C7F63">
            <w:pPr>
              <w:spacing w:after="0"/>
              <w:ind w:right="14"/>
              <w:jc w:val="right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2 111 285,31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CCADA" w14:textId="77777777" w:rsidR="005C7F63" w:rsidRPr="005C7F63" w:rsidRDefault="005C7F63" w:rsidP="005C7F63">
            <w:pPr>
              <w:spacing w:after="0"/>
              <w:ind w:right="19"/>
              <w:jc w:val="right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2 429 089,55</w:t>
            </w:r>
          </w:p>
        </w:tc>
      </w:tr>
      <w:tr w:rsidR="005C7F63" w:rsidRPr="005C7F63" w14:paraId="7979EB52" w14:textId="77777777" w:rsidTr="005C7F63">
        <w:trPr>
          <w:trHeight w:val="250"/>
        </w:trPr>
        <w:tc>
          <w:tcPr>
            <w:tcW w:w="7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13C64" w14:textId="77777777" w:rsidR="005C7F63" w:rsidRPr="005C7F63" w:rsidRDefault="005C7F63" w:rsidP="005C7F63">
            <w:pPr>
              <w:spacing w:after="0"/>
              <w:ind w:left="10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2.2. Zrealizowane dochody budżetowe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6A948" w14:textId="77777777" w:rsidR="005C7F63" w:rsidRPr="005C7F63" w:rsidRDefault="005C7F63" w:rsidP="005C7F63">
            <w:pPr>
              <w:spacing w:after="0"/>
              <w:ind w:right="14"/>
              <w:jc w:val="right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1 016 259,01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93101" w14:textId="77777777" w:rsidR="005C7F63" w:rsidRPr="005C7F63" w:rsidRDefault="005C7F63" w:rsidP="005C7F63">
            <w:pPr>
              <w:spacing w:after="0"/>
              <w:ind w:right="19"/>
              <w:jc w:val="right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494 712,38</w:t>
            </w:r>
          </w:p>
        </w:tc>
      </w:tr>
      <w:tr w:rsidR="005C7F63" w:rsidRPr="005C7F63" w14:paraId="48F9AE95" w14:textId="77777777" w:rsidTr="005C7F63">
        <w:trPr>
          <w:trHeight w:val="250"/>
        </w:trPr>
        <w:tc>
          <w:tcPr>
            <w:tcW w:w="7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5A1A6" w14:textId="77777777" w:rsidR="005C7F63" w:rsidRPr="005C7F63" w:rsidRDefault="005C7F63" w:rsidP="005C7F63">
            <w:pPr>
              <w:spacing w:after="0"/>
              <w:ind w:left="10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2.3. Rozliczenie wyniku finansowego i środków obrotowych za rok ubiegły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736B1" w14:textId="77777777" w:rsidR="005C7F63" w:rsidRPr="005C7F63" w:rsidRDefault="005C7F63" w:rsidP="005C7F63">
            <w:pPr>
              <w:spacing w:after="0"/>
              <w:ind w:right="14"/>
              <w:jc w:val="right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0,00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A18E5" w14:textId="77777777" w:rsidR="005C7F63" w:rsidRPr="005C7F63" w:rsidRDefault="005C7F63" w:rsidP="005C7F63">
            <w:pPr>
              <w:spacing w:after="0"/>
              <w:ind w:right="14"/>
              <w:jc w:val="right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0,00</w:t>
            </w:r>
          </w:p>
        </w:tc>
      </w:tr>
      <w:tr w:rsidR="005C7F63" w:rsidRPr="005C7F63" w14:paraId="43E1F9EF" w14:textId="77777777" w:rsidTr="005C7F63">
        <w:trPr>
          <w:trHeight w:val="249"/>
        </w:trPr>
        <w:tc>
          <w:tcPr>
            <w:tcW w:w="7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B561C" w14:textId="77777777" w:rsidR="005C7F63" w:rsidRPr="005C7F63" w:rsidRDefault="005C7F63" w:rsidP="005C7F63">
            <w:pPr>
              <w:spacing w:after="0"/>
              <w:ind w:left="10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2.4. Dotacje i środki na inwestycje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32AB1" w14:textId="77777777" w:rsidR="005C7F63" w:rsidRPr="005C7F63" w:rsidRDefault="005C7F63" w:rsidP="005C7F63">
            <w:pPr>
              <w:spacing w:after="0"/>
              <w:ind w:right="14"/>
              <w:jc w:val="right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26 679,30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99CD1" w14:textId="77777777" w:rsidR="005C7F63" w:rsidRPr="005C7F63" w:rsidRDefault="005C7F63" w:rsidP="005C7F63">
            <w:pPr>
              <w:spacing w:after="0"/>
              <w:ind w:right="19"/>
              <w:jc w:val="right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0,00</w:t>
            </w:r>
          </w:p>
        </w:tc>
      </w:tr>
      <w:tr w:rsidR="005C7F63" w:rsidRPr="005C7F63" w14:paraId="75D1422D" w14:textId="77777777" w:rsidTr="005C7F63">
        <w:trPr>
          <w:trHeight w:val="248"/>
        </w:trPr>
        <w:tc>
          <w:tcPr>
            <w:tcW w:w="7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E10FA" w14:textId="77777777" w:rsidR="005C7F63" w:rsidRPr="005C7F63" w:rsidRDefault="005C7F63" w:rsidP="005C7F63">
            <w:pPr>
              <w:spacing w:after="0"/>
              <w:ind w:left="10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2.5. Aktualizacja środków trwałych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E27C8" w14:textId="77777777" w:rsidR="005C7F63" w:rsidRPr="005C7F63" w:rsidRDefault="005C7F63" w:rsidP="005C7F63">
            <w:pPr>
              <w:spacing w:after="0"/>
              <w:ind w:right="14"/>
              <w:jc w:val="right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0,00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8D8C7" w14:textId="77777777" w:rsidR="005C7F63" w:rsidRPr="005C7F63" w:rsidRDefault="005C7F63" w:rsidP="005C7F63">
            <w:pPr>
              <w:spacing w:after="0"/>
              <w:ind w:right="19"/>
              <w:jc w:val="right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0,00</w:t>
            </w:r>
          </w:p>
        </w:tc>
      </w:tr>
      <w:tr w:rsidR="005C7F63" w:rsidRPr="005C7F63" w14:paraId="0B172130" w14:textId="77777777" w:rsidTr="005C7F63">
        <w:trPr>
          <w:trHeight w:val="511"/>
        </w:trPr>
        <w:tc>
          <w:tcPr>
            <w:tcW w:w="7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4AA29" w14:textId="77777777" w:rsidR="005C7F63" w:rsidRPr="005C7F63" w:rsidRDefault="005C7F63" w:rsidP="005C7F63">
            <w:pPr>
              <w:spacing w:after="0"/>
              <w:ind w:firstLine="10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2.6. Wartość sprzedanych i nieodpłatnie przekazanych środków trwałych i środków trwałych w budowie oraz wartości niematerialnych i prawnych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60E3CD" w14:textId="77777777" w:rsidR="005C7F63" w:rsidRPr="005C7F63" w:rsidRDefault="005C7F63" w:rsidP="005C7F63">
            <w:pPr>
              <w:spacing w:after="0"/>
              <w:ind w:right="19"/>
              <w:jc w:val="right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0,00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2100186" w14:textId="77777777" w:rsidR="005C7F63" w:rsidRPr="005C7F63" w:rsidRDefault="005C7F63" w:rsidP="005C7F63">
            <w:pPr>
              <w:spacing w:after="0"/>
              <w:ind w:right="19"/>
              <w:jc w:val="right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0,00</w:t>
            </w:r>
          </w:p>
        </w:tc>
      </w:tr>
      <w:tr w:rsidR="005C7F63" w:rsidRPr="005C7F63" w14:paraId="17E025CD" w14:textId="77777777" w:rsidTr="005C7F63">
        <w:trPr>
          <w:trHeight w:val="250"/>
        </w:trPr>
        <w:tc>
          <w:tcPr>
            <w:tcW w:w="7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0E80F" w14:textId="77777777" w:rsidR="005C7F63" w:rsidRPr="005C7F63" w:rsidRDefault="005C7F63" w:rsidP="005C7F63">
            <w:pPr>
              <w:spacing w:after="0"/>
              <w:ind w:left="10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2.7. Pasywa przejęte od zlikwidowanych lub połączonych jednostek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35513" w14:textId="77777777" w:rsidR="005C7F63" w:rsidRPr="005C7F63" w:rsidRDefault="005C7F63" w:rsidP="005C7F63">
            <w:pPr>
              <w:spacing w:after="0"/>
              <w:ind w:right="19"/>
              <w:jc w:val="right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0,00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D39AA2" w14:textId="77777777" w:rsidR="005C7F63" w:rsidRPr="005C7F63" w:rsidRDefault="005C7F63" w:rsidP="005C7F63">
            <w:pPr>
              <w:rPr>
                <w:sz w:val="18"/>
                <w:szCs w:val="18"/>
              </w:rPr>
            </w:pPr>
          </w:p>
        </w:tc>
      </w:tr>
      <w:tr w:rsidR="005C7F63" w:rsidRPr="005C7F63" w14:paraId="2D37EFB4" w14:textId="77777777" w:rsidTr="005C7F63">
        <w:trPr>
          <w:trHeight w:val="247"/>
        </w:trPr>
        <w:tc>
          <w:tcPr>
            <w:tcW w:w="7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6E126" w14:textId="77777777" w:rsidR="005C7F63" w:rsidRPr="005C7F63" w:rsidRDefault="005C7F63" w:rsidP="005C7F63">
            <w:pPr>
              <w:spacing w:after="0"/>
              <w:ind w:left="10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2.8. Aktywa przekazane w ramach centralnego zaopatrzenia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820B5" w14:textId="77777777" w:rsidR="005C7F63" w:rsidRPr="005C7F63" w:rsidRDefault="005C7F63" w:rsidP="005C7F63">
            <w:pPr>
              <w:spacing w:after="0"/>
              <w:ind w:right="19"/>
              <w:jc w:val="right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0,00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B988B" w14:textId="77777777" w:rsidR="005C7F63" w:rsidRPr="005C7F63" w:rsidRDefault="005C7F63" w:rsidP="005C7F63">
            <w:pPr>
              <w:spacing w:after="0"/>
              <w:ind w:right="24"/>
              <w:jc w:val="right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0,00</w:t>
            </w:r>
          </w:p>
        </w:tc>
      </w:tr>
      <w:tr w:rsidR="005C7F63" w:rsidRPr="005C7F63" w14:paraId="4AED1E1C" w14:textId="77777777" w:rsidTr="005C7F63">
        <w:trPr>
          <w:trHeight w:val="247"/>
        </w:trPr>
        <w:tc>
          <w:tcPr>
            <w:tcW w:w="7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392BF" w14:textId="77777777" w:rsidR="005C7F63" w:rsidRPr="005C7F63" w:rsidRDefault="005C7F63" w:rsidP="005C7F63">
            <w:pPr>
              <w:spacing w:after="0"/>
              <w:ind w:left="5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2.9. Inne zmniejszenia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198BA" w14:textId="77777777" w:rsidR="005C7F63" w:rsidRPr="005C7F63" w:rsidRDefault="005C7F63" w:rsidP="005C7F63">
            <w:pPr>
              <w:spacing w:after="0"/>
              <w:ind w:right="19"/>
              <w:jc w:val="right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0,00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D14A0" w14:textId="77777777" w:rsidR="005C7F63" w:rsidRPr="005C7F63" w:rsidRDefault="005C7F63" w:rsidP="005C7F63">
            <w:pPr>
              <w:spacing w:after="0"/>
              <w:ind w:right="24"/>
              <w:jc w:val="right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0,00</w:t>
            </w:r>
          </w:p>
        </w:tc>
      </w:tr>
      <w:tr w:rsidR="005C7F63" w:rsidRPr="005C7F63" w14:paraId="726E3C9B" w14:textId="77777777" w:rsidTr="005C7F63">
        <w:trPr>
          <w:trHeight w:val="249"/>
        </w:trPr>
        <w:tc>
          <w:tcPr>
            <w:tcW w:w="7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8E5CD" w14:textId="77777777" w:rsidR="005C7F63" w:rsidRPr="005C7F63" w:rsidRDefault="005C7F63" w:rsidP="005C7F63">
            <w:pPr>
              <w:spacing w:after="0"/>
              <w:ind w:left="10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Il. Fundusz jednostki na koniec okresu (BZ)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4A3D8" w14:textId="77777777" w:rsidR="005C7F63" w:rsidRPr="005C7F63" w:rsidRDefault="005C7F63" w:rsidP="005C7F63">
            <w:pPr>
              <w:spacing w:after="0"/>
              <w:ind w:right="19"/>
              <w:jc w:val="right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7 619 552,30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E5C0D" w14:textId="77777777" w:rsidR="005C7F63" w:rsidRPr="005C7F63" w:rsidRDefault="005C7F63" w:rsidP="005C7F63">
            <w:pPr>
              <w:spacing w:after="0"/>
              <w:ind w:right="29"/>
              <w:jc w:val="right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7 458 760,89</w:t>
            </w:r>
          </w:p>
        </w:tc>
      </w:tr>
      <w:tr w:rsidR="005C7F63" w:rsidRPr="005C7F63" w14:paraId="24FFDA30" w14:textId="77777777" w:rsidTr="005C7F63">
        <w:trPr>
          <w:trHeight w:val="248"/>
        </w:trPr>
        <w:tc>
          <w:tcPr>
            <w:tcW w:w="7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7F701" w14:textId="77777777" w:rsidR="005C7F63" w:rsidRPr="005C7F63" w:rsidRDefault="005C7F63" w:rsidP="005C7F63">
            <w:pPr>
              <w:spacing w:after="0"/>
              <w:ind w:left="10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III. Wynik finansowy netto za rok bieżący (+,-)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B9C08" w14:textId="77777777" w:rsidR="005C7F63" w:rsidRPr="005C7F63" w:rsidRDefault="005C7F63" w:rsidP="005C7F63">
            <w:pPr>
              <w:spacing w:after="0"/>
              <w:ind w:right="29"/>
              <w:jc w:val="right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-2 429 089,55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DC15D" w14:textId="77777777" w:rsidR="005C7F63" w:rsidRPr="005C7F63" w:rsidRDefault="005C7F63" w:rsidP="005C7F63">
            <w:pPr>
              <w:spacing w:after="0"/>
              <w:ind w:right="24"/>
              <w:jc w:val="right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-2 460 201,60</w:t>
            </w:r>
          </w:p>
        </w:tc>
      </w:tr>
      <w:tr w:rsidR="005C7F63" w:rsidRPr="005C7F63" w14:paraId="22BE5039" w14:textId="77777777" w:rsidTr="00AA1D54">
        <w:trPr>
          <w:trHeight w:val="141"/>
        </w:trPr>
        <w:tc>
          <w:tcPr>
            <w:tcW w:w="7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22F45" w14:textId="77777777" w:rsidR="005C7F63" w:rsidRPr="005C7F63" w:rsidRDefault="005C7F63" w:rsidP="005C7F63">
            <w:pPr>
              <w:spacing w:after="0"/>
              <w:ind w:left="10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1. zysk netto (+)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C16A5" w14:textId="77777777" w:rsidR="005C7F63" w:rsidRPr="005C7F63" w:rsidRDefault="005C7F63" w:rsidP="005C7F63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DBB10" w14:textId="77777777" w:rsidR="005C7F63" w:rsidRPr="005C7F63" w:rsidRDefault="005C7F63" w:rsidP="005C7F63">
            <w:pPr>
              <w:rPr>
                <w:sz w:val="18"/>
                <w:szCs w:val="18"/>
              </w:rPr>
            </w:pPr>
          </w:p>
        </w:tc>
      </w:tr>
      <w:tr w:rsidR="005C7F63" w:rsidRPr="005C7F63" w14:paraId="6F888B4A" w14:textId="77777777" w:rsidTr="005C7F63">
        <w:trPr>
          <w:trHeight w:val="105"/>
        </w:trPr>
        <w:tc>
          <w:tcPr>
            <w:tcW w:w="7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85479" w14:textId="77777777" w:rsidR="005C7F63" w:rsidRPr="005C7F63" w:rsidRDefault="005C7F63" w:rsidP="005C7F63">
            <w:pPr>
              <w:spacing w:after="0"/>
              <w:ind w:left="5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2. strata netto (-)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DA7E3" w14:textId="77777777" w:rsidR="005C7F63" w:rsidRPr="005C7F63" w:rsidRDefault="005C7F63" w:rsidP="005C7F63">
            <w:pPr>
              <w:spacing w:after="0"/>
              <w:ind w:right="29"/>
              <w:jc w:val="right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2 429 089,55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E61BF" w14:textId="77777777" w:rsidR="005C7F63" w:rsidRPr="005C7F63" w:rsidRDefault="005C7F63" w:rsidP="005C7F63">
            <w:pPr>
              <w:spacing w:after="0"/>
              <w:ind w:right="29"/>
              <w:jc w:val="right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2 460 201,60</w:t>
            </w:r>
          </w:p>
        </w:tc>
      </w:tr>
      <w:tr w:rsidR="005C7F63" w:rsidRPr="005C7F63" w14:paraId="1CC6C582" w14:textId="77777777" w:rsidTr="005C7F63">
        <w:trPr>
          <w:trHeight w:val="237"/>
        </w:trPr>
        <w:tc>
          <w:tcPr>
            <w:tcW w:w="7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4548AD8" w14:textId="77777777" w:rsidR="005C7F63" w:rsidRPr="005C7F63" w:rsidRDefault="005C7F63" w:rsidP="005C7F63">
            <w:pPr>
              <w:spacing w:after="0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3. Nadwyżka środków obrotowych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5F6F24" w14:textId="77777777" w:rsidR="005C7F63" w:rsidRPr="005C7F63" w:rsidRDefault="005C7F63" w:rsidP="005C7F63">
            <w:pPr>
              <w:spacing w:after="0"/>
              <w:ind w:right="24"/>
              <w:jc w:val="right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0,00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A37766B" w14:textId="77777777" w:rsidR="005C7F63" w:rsidRPr="005C7F63" w:rsidRDefault="005C7F63" w:rsidP="005C7F63">
            <w:pPr>
              <w:spacing w:after="0"/>
              <w:ind w:right="29"/>
              <w:jc w:val="right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0,00</w:t>
            </w:r>
          </w:p>
        </w:tc>
      </w:tr>
      <w:tr w:rsidR="005C7F63" w:rsidRPr="005C7F63" w14:paraId="4016B4E6" w14:textId="77777777" w:rsidTr="005C7F63">
        <w:trPr>
          <w:trHeight w:val="247"/>
        </w:trPr>
        <w:tc>
          <w:tcPr>
            <w:tcW w:w="7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3CF84" w14:textId="77777777" w:rsidR="005C7F63" w:rsidRPr="005C7F63" w:rsidRDefault="005C7F63" w:rsidP="005C7F63">
            <w:pPr>
              <w:spacing w:after="0"/>
              <w:ind w:left="10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IV. Fundusz (11+,-111)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CB2C7" w14:textId="77777777" w:rsidR="005C7F63" w:rsidRPr="005C7F63" w:rsidRDefault="005C7F63" w:rsidP="005C7F63">
            <w:pPr>
              <w:spacing w:after="0"/>
              <w:ind w:right="29"/>
              <w:jc w:val="right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5 190 462,75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33C21" w14:textId="77777777" w:rsidR="005C7F63" w:rsidRPr="005C7F63" w:rsidRDefault="005C7F63" w:rsidP="005C7F63">
            <w:pPr>
              <w:spacing w:after="0"/>
              <w:ind w:right="34"/>
              <w:jc w:val="right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4 998 559,29</w:t>
            </w:r>
          </w:p>
        </w:tc>
      </w:tr>
    </w:tbl>
    <w:p w14:paraId="08167187" w14:textId="5336B2AA" w:rsidR="005C7F63" w:rsidRPr="005C7F63" w:rsidRDefault="005C7F63" w:rsidP="005C7F63">
      <w:pPr>
        <w:tabs>
          <w:tab w:val="left" w:pos="927"/>
        </w:tabs>
      </w:pPr>
    </w:p>
    <w:p w14:paraId="36CC90B3" w14:textId="77777777" w:rsidR="005C7F63" w:rsidRDefault="005C7F63" w:rsidP="005C7F63">
      <w:pPr>
        <w:rPr>
          <w:rFonts w:ascii="Times New Roman" w:hAnsi="Times New Roman" w:cs="Times New Roman"/>
          <w:sz w:val="16"/>
          <w:szCs w:val="16"/>
        </w:rPr>
      </w:pPr>
    </w:p>
    <w:p w14:paraId="6D45A49D" w14:textId="4ED75FC2" w:rsidR="005C7F63" w:rsidRPr="00AA1D54" w:rsidRDefault="005C7F63" w:rsidP="00AA1D54">
      <w:pPr>
        <w:jc w:val="center"/>
        <w:rPr>
          <w:rFonts w:ascii="Times New Roman" w:hAnsi="Times New Roman" w:cs="Times New Roman"/>
          <w:sz w:val="16"/>
          <w:szCs w:val="16"/>
        </w:rPr>
      </w:pPr>
      <w:r w:rsidRPr="005C7F63">
        <w:rPr>
          <w:rFonts w:ascii="Times New Roman" w:hAnsi="Times New Roman" w:cs="Times New Roman"/>
          <w:sz w:val="16"/>
          <w:szCs w:val="16"/>
        </w:rPr>
        <w:t>Główny Księgowy                                                                                       DYREKTOR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</w:t>
      </w:r>
      <w:r w:rsidRPr="005C7F63">
        <w:rPr>
          <w:rFonts w:ascii="Times New Roman" w:hAnsi="Times New Roman" w:cs="Times New Roman"/>
          <w:sz w:val="16"/>
          <w:szCs w:val="16"/>
        </w:rPr>
        <w:t>CSIR „WODNIK”                                                                           Centrum Sportu i Rekreacji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</w:t>
      </w:r>
      <w:r w:rsidRPr="005C7F63">
        <w:rPr>
          <w:rFonts w:ascii="Times New Roman" w:hAnsi="Times New Roman" w:cs="Times New Roman"/>
          <w:sz w:val="16"/>
          <w:szCs w:val="16"/>
        </w:rPr>
        <w:t>w Ozorkowie                                                                                „WODNIK” w Ozorkowie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</w:t>
      </w:r>
      <w:r w:rsidRPr="005C7F63">
        <w:rPr>
          <w:rFonts w:ascii="Times New Roman" w:hAnsi="Times New Roman" w:cs="Times New Roman"/>
          <w:sz w:val="16"/>
          <w:szCs w:val="16"/>
        </w:rPr>
        <w:t xml:space="preserve">Beata Urbanowicz                     </w:t>
      </w:r>
      <w:r>
        <w:rPr>
          <w:rFonts w:ascii="Times New Roman" w:hAnsi="Times New Roman" w:cs="Times New Roman"/>
          <w:sz w:val="16"/>
          <w:szCs w:val="16"/>
        </w:rPr>
        <w:t>04.05</w:t>
      </w:r>
      <w:r w:rsidRPr="005C7F63">
        <w:rPr>
          <w:rFonts w:ascii="Times New Roman" w:hAnsi="Times New Roman" w:cs="Times New Roman"/>
          <w:sz w:val="16"/>
          <w:szCs w:val="16"/>
        </w:rPr>
        <w:t xml:space="preserve">.2021r.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5C7F63">
        <w:rPr>
          <w:rFonts w:ascii="Times New Roman" w:hAnsi="Times New Roman" w:cs="Times New Roman"/>
          <w:sz w:val="16"/>
          <w:szCs w:val="16"/>
        </w:rPr>
        <w:t xml:space="preserve">        mgr Mariusz Lewandows</w:t>
      </w:r>
      <w:r w:rsidR="00AA1D54">
        <w:rPr>
          <w:rFonts w:ascii="Times New Roman" w:hAnsi="Times New Roman" w:cs="Times New Roman"/>
          <w:sz w:val="16"/>
          <w:szCs w:val="16"/>
        </w:rPr>
        <w:t>ki</w:t>
      </w:r>
    </w:p>
    <w:sectPr w:rsidR="005C7F63" w:rsidRPr="00AA1D54">
      <w:type w:val="continuous"/>
      <w:pgSz w:w="11900" w:h="16840"/>
      <w:pgMar w:top="573" w:right="1776" w:bottom="2691" w:left="119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95F4E" w14:textId="77777777" w:rsidR="00737421" w:rsidRDefault="00737421" w:rsidP="005C7F63">
      <w:pPr>
        <w:spacing w:after="0" w:line="240" w:lineRule="auto"/>
      </w:pPr>
      <w:r>
        <w:separator/>
      </w:r>
    </w:p>
  </w:endnote>
  <w:endnote w:type="continuationSeparator" w:id="0">
    <w:p w14:paraId="1CADF3F6" w14:textId="77777777" w:rsidR="00737421" w:rsidRDefault="00737421" w:rsidP="005C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FC4DB" w14:textId="77777777" w:rsidR="00737421" w:rsidRDefault="00737421" w:rsidP="005C7F63">
      <w:pPr>
        <w:spacing w:after="0" w:line="240" w:lineRule="auto"/>
      </w:pPr>
      <w:r>
        <w:separator/>
      </w:r>
    </w:p>
  </w:footnote>
  <w:footnote w:type="continuationSeparator" w:id="0">
    <w:p w14:paraId="53BC0F3E" w14:textId="77777777" w:rsidR="00737421" w:rsidRDefault="00737421" w:rsidP="005C7F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8CE"/>
    <w:rsid w:val="005C7F63"/>
    <w:rsid w:val="00737421"/>
    <w:rsid w:val="00AA1D54"/>
    <w:rsid w:val="00B1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E6F77"/>
  <w15:docId w15:val="{2AC926EC-9916-41AB-8B94-A24791B4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C7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F6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C7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F6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Dell</cp:lastModifiedBy>
  <cp:revision>3</cp:revision>
  <dcterms:created xsi:type="dcterms:W3CDTF">2021-06-09T09:55:00Z</dcterms:created>
  <dcterms:modified xsi:type="dcterms:W3CDTF">2021-06-09T09:56:00Z</dcterms:modified>
</cp:coreProperties>
</file>